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C97" w:rsidRPr="00CB6C97" w:rsidRDefault="00CB6C97" w:rsidP="00CB6C97">
      <w:pPr>
        <w:pStyle w:val="KeinLeerraum"/>
        <w:jc w:val="center"/>
        <w:rPr>
          <w:sz w:val="32"/>
          <w:szCs w:val="32"/>
          <w:rtl/>
          <w:lang w:bidi="ar-MA"/>
        </w:rPr>
      </w:pPr>
      <w:r w:rsidRPr="00CB6C97">
        <w:rPr>
          <w:rFonts w:hint="cs"/>
          <w:sz w:val="32"/>
          <w:szCs w:val="32"/>
          <w:rtl/>
          <w:lang w:bidi="ar-MA"/>
        </w:rPr>
        <w:t>تصريح حول الاعفاء</w:t>
      </w:r>
    </w:p>
    <w:p w:rsidR="00CB6C97" w:rsidRDefault="00CB6C97" w:rsidP="00CB6C97">
      <w:pPr>
        <w:pStyle w:val="KeinLeerraum"/>
        <w:jc w:val="center"/>
        <w:rPr>
          <w:sz w:val="32"/>
          <w:szCs w:val="32"/>
          <w:rtl/>
          <w:lang w:bidi="ar-MA"/>
        </w:rPr>
      </w:pPr>
      <w:r w:rsidRPr="00CB6C97">
        <w:rPr>
          <w:rFonts w:hint="cs"/>
          <w:sz w:val="32"/>
          <w:szCs w:val="32"/>
          <w:rtl/>
          <w:lang w:bidi="ar-MA"/>
        </w:rPr>
        <w:t>من واجب كتمان الاسرار</w:t>
      </w:r>
    </w:p>
    <w:p w:rsidR="00CB6C97" w:rsidRDefault="00CB6C97" w:rsidP="00CB6C97">
      <w:pPr>
        <w:pStyle w:val="KeinLeerraum"/>
        <w:jc w:val="center"/>
        <w:rPr>
          <w:sz w:val="32"/>
          <w:szCs w:val="32"/>
          <w:rtl/>
          <w:lang w:bidi="ar-MA"/>
        </w:rPr>
      </w:pPr>
    </w:p>
    <w:p w:rsidR="00CB6C97" w:rsidRDefault="003B52B9" w:rsidP="00CB6C9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أنا الموقع اسفله </w:t>
      </w:r>
    </w:p>
    <w:p w:rsidR="003B52B9" w:rsidRDefault="003B52B9" w:rsidP="00CB6C97">
      <w:pPr>
        <w:pStyle w:val="KeinLeerraum"/>
        <w:pBdr>
          <w:bottom w:val="single" w:sz="6" w:space="1" w:color="auto"/>
        </w:pBdr>
        <w:jc w:val="right"/>
        <w:rPr>
          <w:sz w:val="28"/>
          <w:szCs w:val="28"/>
          <w:rtl/>
          <w:lang w:bidi="ar-MA"/>
        </w:rPr>
      </w:pPr>
    </w:p>
    <w:p w:rsidR="003B52B9" w:rsidRDefault="003B52B9" w:rsidP="00E918F8">
      <w:pPr>
        <w:pStyle w:val="KeinLeerraum"/>
        <w:jc w:val="center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( الاسم الشخصي, اللقب, تاريخ الميلاد, العنوان )</w:t>
      </w:r>
    </w:p>
    <w:p w:rsidR="003B52B9" w:rsidRDefault="003B52B9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3B52B9" w:rsidRDefault="00B51438" w:rsidP="00E13A22">
      <w:pPr>
        <w:pStyle w:val="KeinLeerraum"/>
        <w:pBdr>
          <w:bottom w:val="single" w:sz="6" w:space="0" w:color="auto"/>
        </w:pBdr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    </w:t>
      </w:r>
    </w:p>
    <w:p w:rsidR="003B52B9" w:rsidRDefault="00E13A22" w:rsidP="00E918F8">
      <w:pPr>
        <w:pStyle w:val="KeinLeerraum"/>
        <w:jc w:val="center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( ولي الامر, الاسم, اللقب, تاريخ الميلاد, العنوان )</w:t>
      </w:r>
    </w:p>
    <w:p w:rsidR="00E13A22" w:rsidRDefault="00E13A22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E13A22" w:rsidRDefault="00E918F8" w:rsidP="00CB6C97">
      <w:pPr>
        <w:pStyle w:val="KeinLeerraum"/>
        <w:jc w:val="right"/>
        <w:rPr>
          <w:sz w:val="28"/>
          <w:szCs w:val="28"/>
          <w:rtl/>
          <w:lang w:bidi="ar-MA"/>
        </w:rPr>
      </w:pPr>
      <w:r w:rsidRPr="00E13A22">
        <w:rPr>
          <w:rFonts w:hint="cs"/>
          <w:sz w:val="28"/>
          <w:szCs w:val="28"/>
          <w:u w:val="single"/>
          <w:rtl/>
          <w:lang w:bidi="ar-MA"/>
        </w:rPr>
        <w:t xml:space="preserve">اشهد بانني اعفي كل من </w:t>
      </w:r>
      <w:r>
        <w:rPr>
          <w:rFonts w:hint="cs"/>
          <w:sz w:val="28"/>
          <w:szCs w:val="28"/>
          <w:rtl/>
          <w:lang w:bidi="ar-MA"/>
        </w:rPr>
        <w:t>:</w:t>
      </w:r>
    </w:p>
    <w:p w:rsidR="00E918F8" w:rsidRDefault="00E918F8" w:rsidP="00CB6C97">
      <w:pPr>
        <w:pStyle w:val="KeinLeerraum"/>
        <w:jc w:val="right"/>
        <w:rPr>
          <w:sz w:val="28"/>
          <w:szCs w:val="28"/>
          <w:lang w:bidi="ar-MA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560"/>
      </w:tblGrid>
      <w:tr w:rsidR="00E918F8" w:rsidTr="00E918F8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الاستاذ السيد  / الاستاذة السيدة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.....................................................................................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E918F8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مدير المدرسة السيد / مديرة المدرسة السيدة............................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E918F8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الاستاذ المرشد/ الاستاذة المرشدة السيد او السيدة...........................................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E918F8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المكلف او المكلفة بالاعمال الاجتماعية للشباب السيد/السيدة............................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E918F8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......................................................................................................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</w:tbl>
    <w:p w:rsidR="00D3184D" w:rsidRDefault="00D3184D" w:rsidP="00E918F8">
      <w:pPr>
        <w:pStyle w:val="KeinLeerraum"/>
        <w:rPr>
          <w:sz w:val="28"/>
          <w:szCs w:val="28"/>
          <w:rtl/>
          <w:lang w:bidi="ar-MA"/>
        </w:rPr>
      </w:pPr>
    </w:p>
    <w:p w:rsidR="003B52B9" w:rsidRDefault="00D3184D" w:rsidP="00CB6C9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التابعين لمدرسة/ثانوية  </w:t>
      </w:r>
      <w:r w:rsidR="00E918F8">
        <w:rPr>
          <w:rFonts w:hint="cs"/>
          <w:sz w:val="28"/>
          <w:szCs w:val="28"/>
          <w:rtl/>
          <w:lang w:bidi="ar-MA"/>
        </w:rPr>
        <w:t>...............................................</w:t>
      </w:r>
      <w:r w:rsidR="00E918F8">
        <w:rPr>
          <w:rFonts w:hint="cs"/>
          <w:sz w:val="28"/>
          <w:szCs w:val="28"/>
          <w:rtl/>
          <w:lang w:bidi="ar-MA"/>
        </w:rPr>
        <w:t>.............................................</w:t>
      </w:r>
      <w:r w:rsidR="00E918F8">
        <w:rPr>
          <w:rFonts w:hint="cs"/>
          <w:sz w:val="28"/>
          <w:szCs w:val="28"/>
          <w:rtl/>
          <w:lang w:bidi="ar-MA"/>
        </w:rPr>
        <w:t>........</w:t>
      </w:r>
    </w:p>
    <w:p w:rsidR="00D3184D" w:rsidRDefault="00D3184D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D3184D" w:rsidRDefault="00D3184D" w:rsidP="00CB6C9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من واجب كتمات الاسرار و تبادل المعلومات إتجاه كل من </w:t>
      </w:r>
    </w:p>
    <w:p w:rsidR="00E918F8" w:rsidRDefault="00E918F8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E918F8" w:rsidRDefault="00E918F8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560"/>
      </w:tblGrid>
      <w:tr w:rsidR="00E918F8" w:rsidTr="003F10BF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الاستاذ المرشد السيد/ الاستاذة المرشدة السيدة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</w:t>
            </w:r>
            <w:r w:rsidR="008D6B77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.............. 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3F10BF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المكلف او المكلفة بالاعمال الإجتماعية للشباب السيد او السيدة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</w:t>
            </w:r>
            <w:r w:rsidR="008D6B77">
              <w:rPr>
                <w:rFonts w:hint="cs"/>
                <w:sz w:val="28"/>
                <w:szCs w:val="28"/>
                <w:rtl/>
                <w:lang w:bidi="ar-MA"/>
              </w:rPr>
              <w:t>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3F10BF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مكتب الارشاد النفسي المدرسي, السيد/السيدة...............................................</w:t>
            </w:r>
            <w:r w:rsidR="008D6B77">
              <w:rPr>
                <w:rFonts w:hint="cs"/>
                <w:sz w:val="28"/>
                <w:szCs w:val="28"/>
                <w:rtl/>
                <w:lang w:bidi="ar-MA"/>
              </w:rPr>
              <w:t>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3F10BF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مكانب الارشاد النفسي, السيد / السيدة..........................................</w:t>
            </w:r>
            <w:r w:rsidR="008D6B77">
              <w:rPr>
                <w:rFonts w:hint="cs"/>
                <w:sz w:val="28"/>
                <w:szCs w:val="28"/>
                <w:rtl/>
                <w:lang w:bidi="ar-MA"/>
              </w:rPr>
              <w:t>.......................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3F10BF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الطب النفسي للاطفال و الشباب, السيد/ السيدة............................................</w:t>
            </w:r>
            <w:r w:rsidR="008D6B77">
              <w:rPr>
                <w:rFonts w:hint="cs"/>
                <w:sz w:val="28"/>
                <w:szCs w:val="28"/>
                <w:rtl/>
                <w:lang w:bidi="ar-MA"/>
              </w:rPr>
              <w:t>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3F10BF">
        <w:tc>
          <w:tcPr>
            <w:tcW w:w="9634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مركز العمل ( جوب سانتر), السيد/ السيدة........................................</w:t>
            </w:r>
            <w:r w:rsidR="008D6B77">
              <w:rPr>
                <w:rFonts w:hint="cs"/>
                <w:sz w:val="28"/>
                <w:szCs w:val="28"/>
                <w:rtl/>
                <w:lang w:bidi="ar-MA"/>
              </w:rPr>
              <w:t>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E918F8" w:rsidTr="003F10BF">
        <w:tc>
          <w:tcPr>
            <w:tcW w:w="9634" w:type="dxa"/>
          </w:tcPr>
          <w:p w:rsidR="00E918F8" w:rsidRDefault="008D6B77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دائرة حماية الشباب والقاصرين السيد/السيدة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</w:t>
            </w:r>
            <w:r w:rsidRPr="008D6B77">
              <w:rPr>
                <w:rFonts w:hint="cs"/>
                <w:sz w:val="24"/>
                <w:szCs w:val="24"/>
                <w:rtl/>
                <w:lang w:bidi="ar-MA"/>
              </w:rPr>
              <w:t>(Jugendamt)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</w:t>
            </w:r>
            <w:r w:rsidR="00E918F8">
              <w:rPr>
                <w:rFonts w:hint="cs"/>
                <w:sz w:val="28"/>
                <w:szCs w:val="28"/>
                <w:rtl/>
                <w:lang w:bidi="ar-MA"/>
              </w:rPr>
              <w:t>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</w:t>
            </w:r>
            <w:r w:rsidR="00E918F8">
              <w:rPr>
                <w:rFonts w:hint="cs"/>
                <w:sz w:val="28"/>
                <w:szCs w:val="28"/>
                <w:rtl/>
                <w:lang w:bidi="ar-MA"/>
              </w:rPr>
              <w:t>.........</w:t>
            </w:r>
          </w:p>
        </w:tc>
        <w:tc>
          <w:tcPr>
            <w:tcW w:w="560" w:type="dxa"/>
          </w:tcPr>
          <w:p w:rsidR="00E918F8" w:rsidRDefault="00E918F8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8D6B77" w:rsidTr="003F10BF">
        <w:tc>
          <w:tcPr>
            <w:tcW w:w="9634" w:type="dxa"/>
          </w:tcPr>
          <w:p w:rsidR="008D6B77" w:rsidRDefault="008D6B77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وكالة العمل, السيد / السيدة.................................................................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</w:t>
            </w:r>
            <w:r>
              <w:rPr>
                <w:rFonts w:hint="cs"/>
                <w:sz w:val="28"/>
                <w:szCs w:val="28"/>
                <w:rtl/>
                <w:lang w:bidi="ar-MA"/>
              </w:rPr>
              <w:t>......</w:t>
            </w:r>
          </w:p>
        </w:tc>
        <w:tc>
          <w:tcPr>
            <w:tcW w:w="560" w:type="dxa"/>
          </w:tcPr>
          <w:p w:rsidR="008D6B77" w:rsidRDefault="008D6B77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  <w:tr w:rsidR="008D6B77" w:rsidTr="003F10BF">
        <w:tc>
          <w:tcPr>
            <w:tcW w:w="9634" w:type="dxa"/>
          </w:tcPr>
          <w:p w:rsidR="008D6B77" w:rsidRDefault="008D6B77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.......................................................................................................................</w:t>
            </w:r>
          </w:p>
        </w:tc>
        <w:tc>
          <w:tcPr>
            <w:tcW w:w="560" w:type="dxa"/>
          </w:tcPr>
          <w:p w:rsidR="008D6B77" w:rsidRDefault="008D6B77" w:rsidP="008D6B77">
            <w:pPr>
              <w:pStyle w:val="KeinLeerraum"/>
              <w:spacing w:line="480" w:lineRule="auto"/>
              <w:jc w:val="right"/>
              <w:rPr>
                <w:sz w:val="28"/>
                <w:szCs w:val="28"/>
                <w:lang w:bidi="ar-MA"/>
              </w:rPr>
            </w:pPr>
            <w:r w:rsidRPr="00207526">
              <w:rPr>
                <w:rFonts w:ascii="MS Gothic" w:eastAsia="MS Gothic" w:hAnsi="MS Gothic" w:cs="MS Gothic" w:hint="eastAsia"/>
                <w:szCs w:val="24"/>
              </w:rPr>
              <w:t>❒</w:t>
            </w:r>
          </w:p>
        </w:tc>
      </w:tr>
    </w:tbl>
    <w:p w:rsidR="008D6B77" w:rsidRDefault="008D6B77" w:rsidP="008D6B77">
      <w:pPr>
        <w:pStyle w:val="KeinLeerraum"/>
        <w:rPr>
          <w:sz w:val="28"/>
          <w:szCs w:val="28"/>
          <w:rtl/>
          <w:lang w:bidi="ar-MA"/>
        </w:rPr>
      </w:pPr>
    </w:p>
    <w:p w:rsidR="00654329" w:rsidRDefault="00344B95" w:rsidP="00654329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lastRenderedPageBreak/>
        <w:t xml:space="preserve">هدا التصريح صالح لغاية        /      /   2019 </w:t>
      </w:r>
      <w:r w:rsidR="00654329">
        <w:rPr>
          <w:rFonts w:hint="cs"/>
          <w:sz w:val="28"/>
          <w:szCs w:val="28"/>
          <w:rtl/>
          <w:lang w:bidi="ar-MA"/>
        </w:rPr>
        <w:t xml:space="preserve"> و يخدم </w:t>
      </w:r>
      <w:r w:rsidR="00B51438">
        <w:rPr>
          <w:rFonts w:hint="cs"/>
          <w:sz w:val="28"/>
          <w:szCs w:val="28"/>
          <w:rtl/>
          <w:lang w:bidi="ar-MA"/>
        </w:rPr>
        <w:t>الاغراض</w:t>
      </w:r>
      <w:r w:rsidR="00654329">
        <w:rPr>
          <w:rFonts w:hint="cs"/>
          <w:sz w:val="28"/>
          <w:szCs w:val="28"/>
          <w:rtl/>
          <w:lang w:bidi="ar-MA"/>
        </w:rPr>
        <w:t xml:space="preserve"> التالية</w:t>
      </w:r>
      <w:r w:rsidR="00B51438">
        <w:rPr>
          <w:rFonts w:hint="cs"/>
          <w:sz w:val="28"/>
          <w:szCs w:val="28"/>
          <w:rtl/>
          <w:lang w:bidi="ar-MA"/>
        </w:rPr>
        <w:t xml:space="preserve"> :</w:t>
      </w: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B51438" w:rsidRDefault="008D6B77" w:rsidP="008D6B77">
      <w:pPr>
        <w:pStyle w:val="KeinLeerraum"/>
        <w:spacing w:line="360" w:lineRule="auto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51438" w:rsidRDefault="00B51438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B51438" w:rsidRDefault="00B51438" w:rsidP="00CB6C9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الاعفاء من واجب السرية وتبادل المعلومات  يشمل المواضيع التالية</w:t>
      </w: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8D6B77" w:rsidRDefault="008D6B77" w:rsidP="008D6B77">
      <w:pPr>
        <w:pStyle w:val="KeinLeerraum"/>
        <w:spacing w:line="360" w:lineRule="auto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أثتاء تبادل المعلومات لا يجب التطرق إلى المواضيع او النقط التالية :</w:t>
      </w: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8D6B77" w:rsidRDefault="008D6B77" w:rsidP="008D6B77">
      <w:pPr>
        <w:pStyle w:val="KeinLeerraum"/>
        <w:spacing w:line="360" w:lineRule="auto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654329" w:rsidRDefault="00654329" w:rsidP="00CB6C9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إن هذا التصريح الخاص بالاعفاء من واجب  السرية لا يخول للأشخاص السابق ذكرهم في الاعلى </w:t>
      </w:r>
      <w:r w:rsidR="00C3456C">
        <w:rPr>
          <w:rFonts w:hint="cs"/>
          <w:sz w:val="28"/>
          <w:szCs w:val="28"/>
          <w:rtl/>
          <w:lang w:bidi="ar-MA"/>
        </w:rPr>
        <w:t xml:space="preserve">ان يتبادلوا </w:t>
      </w:r>
    </w:p>
    <w:p w:rsidR="00C3456C" w:rsidRDefault="00C3456C" w:rsidP="00CB6C9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بالمعلومات مع شخص او جهة تالتة.  فجميع المعلومات ستعامل بسرية تامة.</w:t>
      </w:r>
    </w:p>
    <w:p w:rsidR="00C3456C" w:rsidRDefault="00C3456C" w:rsidP="00CB6C9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C3456C" w:rsidRDefault="00C3456C" w:rsidP="00CB6C9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هذا التصريح بالأعفاء وقعت عليه و سلمته بمحض أرادتي . كما انني اعلم ايضا بانه يحق لي التراجع عنه </w:t>
      </w:r>
    </w:p>
    <w:p w:rsidR="00C3456C" w:rsidRDefault="00C3456C" w:rsidP="008D6B77">
      <w:pPr>
        <w:pStyle w:val="KeinLeerraum"/>
        <w:jc w:val="right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في كل وقت مستقبلا.</w:t>
      </w:r>
    </w:p>
    <w:p w:rsidR="008D6B77" w:rsidRDefault="008D6B77" w:rsidP="008D6B77">
      <w:pPr>
        <w:pStyle w:val="KeinLeerraum"/>
        <w:jc w:val="right"/>
        <w:rPr>
          <w:sz w:val="28"/>
          <w:szCs w:val="28"/>
          <w:rtl/>
          <w:lang w:bidi="ar-MA"/>
        </w:rPr>
      </w:pPr>
    </w:p>
    <w:p w:rsidR="00C3456C" w:rsidRDefault="00C3456C" w:rsidP="00CB6C97">
      <w:pPr>
        <w:pStyle w:val="KeinLeerraum"/>
        <w:jc w:val="right"/>
        <w:rPr>
          <w:sz w:val="28"/>
          <w:szCs w:val="28"/>
          <w:lang w:bidi="ar-MA"/>
        </w:rPr>
      </w:pPr>
    </w:p>
    <w:p w:rsidR="008D6B77" w:rsidRDefault="008D6B77" w:rsidP="00CB6C97">
      <w:pPr>
        <w:pStyle w:val="KeinLeerraum"/>
        <w:jc w:val="right"/>
        <w:rPr>
          <w:sz w:val="28"/>
          <w:szCs w:val="28"/>
          <w:lang w:bidi="ar-MA"/>
        </w:rPr>
      </w:pPr>
    </w:p>
    <w:p w:rsidR="008D6B77" w:rsidRDefault="008D6B77" w:rsidP="00CB6C97">
      <w:pPr>
        <w:pStyle w:val="KeinLeerraum"/>
        <w:jc w:val="right"/>
        <w:rPr>
          <w:sz w:val="28"/>
          <w:szCs w:val="28"/>
          <w:lang w:bidi="ar-MA"/>
        </w:rPr>
      </w:pPr>
    </w:p>
    <w:p w:rsidR="008D6B77" w:rsidRDefault="008D6B77" w:rsidP="00CB6C97">
      <w:pPr>
        <w:pStyle w:val="KeinLeerraum"/>
        <w:jc w:val="right"/>
        <w:rPr>
          <w:sz w:val="28"/>
          <w:szCs w:val="28"/>
          <w:rtl/>
          <w:lang w:bidi="ar-MA"/>
        </w:rPr>
      </w:pPr>
      <w:bookmarkStart w:id="0" w:name="_GoBack"/>
      <w:bookmarkEnd w:id="0"/>
    </w:p>
    <w:p w:rsidR="00C3456C" w:rsidRDefault="008D6B77" w:rsidP="008D6B77">
      <w:pPr>
        <w:pStyle w:val="KeinLeerraum"/>
        <w:rPr>
          <w:sz w:val="28"/>
          <w:szCs w:val="28"/>
          <w:rtl/>
          <w:lang w:bidi="ar-MA"/>
        </w:rPr>
      </w:pPr>
      <w:r>
        <w:rPr>
          <w:sz w:val="28"/>
          <w:szCs w:val="28"/>
          <w:lang w:bidi="ar-MA"/>
        </w:rPr>
        <w:t>________________________</w:t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  <w:t>______________________</w:t>
      </w:r>
    </w:p>
    <w:p w:rsidR="00C3456C" w:rsidRPr="008D6B77" w:rsidRDefault="00C3456C" w:rsidP="00CB6C97">
      <w:pPr>
        <w:pStyle w:val="KeinLeerraum"/>
        <w:jc w:val="right"/>
        <w:rPr>
          <w:sz w:val="28"/>
          <w:szCs w:val="28"/>
          <w:rtl/>
          <w:lang w:bidi="ar-MA"/>
        </w:rPr>
      </w:pPr>
      <w:r w:rsidRPr="00C3456C">
        <w:rPr>
          <w:rFonts w:hint="cs"/>
          <w:sz w:val="28"/>
          <w:szCs w:val="28"/>
          <w:u w:val="single"/>
          <w:rtl/>
          <w:lang w:bidi="ar-MA"/>
        </w:rPr>
        <w:t>ا</w:t>
      </w:r>
      <w:r w:rsidRPr="008D6B77">
        <w:rPr>
          <w:rFonts w:hint="cs"/>
          <w:sz w:val="28"/>
          <w:szCs w:val="28"/>
          <w:rtl/>
          <w:lang w:bidi="ar-MA"/>
        </w:rPr>
        <w:t xml:space="preserve">لمكان و التاريخ                       </w:t>
      </w:r>
      <w:r w:rsidR="008D6B77">
        <w:rPr>
          <w:rFonts w:hint="cs"/>
          <w:sz w:val="28"/>
          <w:szCs w:val="28"/>
          <w:rtl/>
          <w:lang w:bidi="ar-MA"/>
        </w:rPr>
        <w:t xml:space="preserve">                          </w:t>
      </w:r>
      <w:r w:rsidRPr="008D6B77">
        <w:rPr>
          <w:rFonts w:hint="cs"/>
          <w:sz w:val="28"/>
          <w:szCs w:val="28"/>
          <w:rtl/>
          <w:lang w:bidi="ar-MA"/>
        </w:rPr>
        <w:t xml:space="preserve">                     الامضاء/ولي الامر</w:t>
      </w:r>
    </w:p>
    <w:p w:rsidR="00D3184D" w:rsidRDefault="00D3184D" w:rsidP="00344B95">
      <w:pPr>
        <w:pStyle w:val="KeinLeerraum"/>
        <w:jc w:val="center"/>
        <w:rPr>
          <w:sz w:val="28"/>
          <w:szCs w:val="28"/>
          <w:rtl/>
          <w:lang w:bidi="ar-MA"/>
        </w:rPr>
      </w:pPr>
    </w:p>
    <w:p w:rsidR="00344B95" w:rsidRPr="00CB6C97" w:rsidRDefault="00E63D52" w:rsidP="00CB6C97">
      <w:pPr>
        <w:pStyle w:val="KeinLeerraum"/>
        <w:jc w:val="right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 xml:space="preserve"> </w:t>
      </w:r>
    </w:p>
    <w:sectPr w:rsidR="00344B95" w:rsidRPr="00CB6C97" w:rsidSect="008D6B77">
      <w:headerReference w:type="even" r:id="rId7"/>
      <w:headerReference w:type="default" r:id="rId8"/>
      <w:headerReference w:type="first" r:id="rId9"/>
      <w:pgSz w:w="11906" w:h="16838"/>
      <w:pgMar w:top="1161" w:right="851" w:bottom="142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F0E" w:rsidRDefault="00D77F0E" w:rsidP="00D77F0E">
      <w:pPr>
        <w:spacing w:after="0" w:line="240" w:lineRule="auto"/>
      </w:pPr>
      <w:r>
        <w:separator/>
      </w:r>
    </w:p>
  </w:endnote>
  <w:endnote w:type="continuationSeparator" w:id="0">
    <w:p w:rsidR="00D77F0E" w:rsidRDefault="00D77F0E" w:rsidP="00D77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F0E" w:rsidRDefault="00D77F0E" w:rsidP="00D77F0E">
      <w:pPr>
        <w:spacing w:after="0" w:line="240" w:lineRule="auto"/>
      </w:pPr>
      <w:r>
        <w:separator/>
      </w:r>
    </w:p>
  </w:footnote>
  <w:footnote w:type="continuationSeparator" w:id="0">
    <w:p w:rsidR="00D77F0E" w:rsidRDefault="00D77F0E" w:rsidP="00D77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77" w:rsidRDefault="008D6B77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59226" o:spid="_x0000_s2050" type="#_x0000_t136" style="position:absolute;margin-left:0;margin-top:0;width:559.45pt;height:159.85pt;rotation:315;z-index:-251655168;mso-position-horizontal:center;mso-position-horizontal-relative:margin;mso-position-vertical:center;mso-position-vertical-relative:margin" o:allowincell="f" fillcolor="#7f7f7f [1612]" stroked="f">
          <v:textpath style="font-family:&quot;Arial&quot;;font-size:1pt" string="MUSTE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F0E" w:rsidRPr="008D6B77" w:rsidRDefault="008D6B77">
    <w:pPr>
      <w:pStyle w:val="Kopfzeile"/>
      <w:rPr>
        <w:rFonts w:ascii="Arial" w:hAnsi="Arial" w:cs="Arial"/>
        <w:b/>
        <w:sz w:val="32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59227" o:spid="_x0000_s2051" type="#_x0000_t136" style="position:absolute;margin-left:0;margin-top:0;width:559.45pt;height:159.85pt;rotation:315;z-index:-251653120;mso-position-horizontal:center;mso-position-horizontal-relative:margin;mso-position-vertical:center;mso-position-vertical-relative:margin" o:allowincell="f" fillcolor="#7f7f7f [1612]" stroked="f">
          <v:textpath style="font-family:&quot;Arial&quot;;font-size:1pt" string="MUSTER"/>
        </v:shape>
      </w:pict>
    </w:r>
    <w:r w:rsidR="00D77F0E" w:rsidRPr="008D6B77">
      <w:rPr>
        <w:rFonts w:ascii="Arial" w:hAnsi="Arial" w:cs="Arial"/>
        <w:b/>
        <w:sz w:val="32"/>
        <w:szCs w:val="24"/>
      </w:rPr>
      <w:t>SCHULLOGO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77" w:rsidRDefault="008D6B77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59225" o:spid="_x0000_s2049" type="#_x0000_t136" style="position:absolute;margin-left:0;margin-top:0;width:559.45pt;height:159.85pt;rotation:315;z-index:-251657216;mso-position-horizontal:center;mso-position-horizontal-relative:margin;mso-position-vertical:center;mso-position-vertical-relative:margin" o:allowincell="f" fillcolor="#7f7f7f [1612]" stroked="f">
          <v:textpath style="font-family:&quot;Arial&quot;;font-size:1pt" string="MUST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97"/>
    <w:rsid w:val="00193C43"/>
    <w:rsid w:val="00262EA9"/>
    <w:rsid w:val="002B5007"/>
    <w:rsid w:val="00344B95"/>
    <w:rsid w:val="003B52B9"/>
    <w:rsid w:val="00654329"/>
    <w:rsid w:val="00720817"/>
    <w:rsid w:val="007656E3"/>
    <w:rsid w:val="00774AE7"/>
    <w:rsid w:val="008D6B77"/>
    <w:rsid w:val="00B51438"/>
    <w:rsid w:val="00BE004A"/>
    <w:rsid w:val="00C3456C"/>
    <w:rsid w:val="00CB6C97"/>
    <w:rsid w:val="00CC1277"/>
    <w:rsid w:val="00D25170"/>
    <w:rsid w:val="00D3184D"/>
    <w:rsid w:val="00D77F0E"/>
    <w:rsid w:val="00E13A22"/>
    <w:rsid w:val="00E63D52"/>
    <w:rsid w:val="00E918F8"/>
    <w:rsid w:val="00EF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871F97"/>
  <w15:chartTrackingRefBased/>
  <w15:docId w15:val="{9FEE801B-E54B-42B8-9E5B-B86BA511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B6C97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D77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7F0E"/>
  </w:style>
  <w:style w:type="paragraph" w:styleId="Fuzeile">
    <w:name w:val="footer"/>
    <w:basedOn w:val="Standard"/>
    <w:link w:val="FuzeileZchn"/>
    <w:uiPriority w:val="99"/>
    <w:unhideWhenUsed/>
    <w:rsid w:val="00D77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7F0E"/>
  </w:style>
  <w:style w:type="table" w:styleId="Tabellenraster">
    <w:name w:val="Table Grid"/>
    <w:basedOn w:val="NormaleTabelle"/>
    <w:uiPriority w:val="39"/>
    <w:rsid w:val="00E91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2.xml"></Relationship><Relationship Id="rId3" Type="http://schemas.openxmlformats.org/officeDocument/2006/relationships/settings" Target="settings.xml"></Relationship><Relationship Id="rId7" Type="http://schemas.openxmlformats.org/officeDocument/2006/relationships/header" Target="header1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endnotes" Target="endnotes.xml"></Relationship><Relationship Id="rId11" Type="http://schemas.openxmlformats.org/officeDocument/2006/relationships/theme" Target="theme/theme1.xml"></Relationship><Relationship Id="rId5" Type="http://schemas.openxmlformats.org/officeDocument/2006/relationships/footnotes" Target="footnotes.xml"></Relationship><Relationship Id="rId10" Type="http://schemas.openxmlformats.org/officeDocument/2006/relationships/fontTable" Target="fontTable.xml"></Relationship><Relationship Id="rId4" Type="http://schemas.openxmlformats.org/officeDocument/2006/relationships/webSettings" Target="webSettings.xml"></Relationship><Relationship Id="rId9" Type="http://schemas.openxmlformats.org/officeDocument/2006/relationships/header" Target="header3.xml"></Relationship><Relationship Id="rId12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 autoupdate="false">
  <f:record>
    <f:field ref="objname" par="" text="Anlage 2_Arabisch" edit="true"/>
    <f:field ref="objsubject" par="" text="" edit="true"/>
    <f:field ref="objcreatedby" par="" text="Hoffmann, Marco, StMUK"/>
    <f:field ref="objcreatedat" par="" date="2019-05-27T16:26:32" text="27.05.2019 16:26:32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2_Arabisch" edit="true"/>
    <f:field ref="DEPRECONFIG_15_1001_Objektname" par="" text="Anlage 2_Arab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F1A3917A-33D0-43A5-B4BB-28B0FA41F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A9F9866F</Template>
  <TotalTime>0</TotalTime>
  <Pages>2</Pages>
  <Words>616</Words>
  <Characters>3883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Abdali ABDALI</dc:creator>
  <cp:keywords/>
  <dc:description/>
  <cp:lastModifiedBy>Hoffmann, Marco (StMUK)</cp:lastModifiedBy>
  <cp:revision>8</cp:revision>
  <dcterms:created xsi:type="dcterms:W3CDTF">2019-04-10T16:21:00Z</dcterms:created>
  <dcterms:modified xsi:type="dcterms:W3CDTF">2019-05-02T07:19:00Z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09:45:49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*COO.4001.106.7.1060824*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COO.4001.106.7.1060824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